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FD" w:rsidRDefault="00320CFD" w:rsidP="00320CFD">
      <w:pPr>
        <w:shd w:val="clear" w:color="auto" w:fill="FFFFFF"/>
        <w:jc w:val="center"/>
        <w:rPr>
          <w:b/>
          <w:bCs/>
        </w:rPr>
      </w:pPr>
    </w:p>
    <w:p w:rsidR="00320CFD" w:rsidRDefault="00320CFD" w:rsidP="00320CFD">
      <w:pPr>
        <w:ind w:right="-178"/>
        <w:jc w:val="center"/>
        <w:rPr>
          <w:sz w:val="20"/>
          <w:szCs w:val="16"/>
        </w:rPr>
      </w:pPr>
      <w:r>
        <w:rPr>
          <w:sz w:val="20"/>
          <w:szCs w:val="16"/>
        </w:rPr>
        <w:t>Herbas arba prekių ženklas</w:t>
      </w:r>
    </w:p>
    <w:p w:rsidR="00320CFD" w:rsidRDefault="00320CFD" w:rsidP="00320CFD">
      <w:pPr>
        <w:ind w:right="-178"/>
        <w:jc w:val="center"/>
        <w:rPr>
          <w:sz w:val="20"/>
          <w:szCs w:val="16"/>
        </w:rPr>
      </w:pPr>
      <w:r>
        <w:rPr>
          <w:sz w:val="20"/>
          <w:szCs w:val="16"/>
        </w:rPr>
        <w:t>(Tiekėjo pavadinimas)</w:t>
      </w:r>
    </w:p>
    <w:p w:rsidR="00320CFD" w:rsidRDefault="00320CFD" w:rsidP="00320CFD">
      <w:pPr>
        <w:ind w:right="-178"/>
        <w:jc w:val="center"/>
        <w:rPr>
          <w:sz w:val="20"/>
          <w:szCs w:val="16"/>
        </w:rPr>
      </w:pPr>
      <w:r>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20CFD" w:rsidRDefault="00320CFD" w:rsidP="00320CFD">
      <w:pPr>
        <w:jc w:val="center"/>
        <w:rPr>
          <w:b/>
          <w:bCs/>
        </w:rPr>
      </w:pPr>
    </w:p>
    <w:p w:rsidR="00320CFD" w:rsidRDefault="00320CFD" w:rsidP="00320CFD">
      <w:pPr>
        <w:jc w:val="both"/>
      </w:pPr>
      <w:r>
        <w:t>__________________________</w:t>
      </w:r>
    </w:p>
    <w:p w:rsidR="00320CFD" w:rsidRDefault="00320CFD" w:rsidP="00320CFD">
      <w:pPr>
        <w:tabs>
          <w:tab w:val="center" w:pos="2520"/>
        </w:tabs>
        <w:jc w:val="both"/>
        <w:rPr>
          <w:sz w:val="20"/>
          <w:szCs w:val="20"/>
        </w:rPr>
      </w:pPr>
      <w:r>
        <w:rPr>
          <w:sz w:val="20"/>
          <w:szCs w:val="20"/>
        </w:rPr>
        <w:t>(Adresatas (perkančioji organizacija))</w:t>
      </w:r>
    </w:p>
    <w:p w:rsidR="00320CFD" w:rsidRDefault="00320CFD" w:rsidP="00320CFD">
      <w:pPr>
        <w:jc w:val="center"/>
        <w:rPr>
          <w:b/>
        </w:rPr>
      </w:pPr>
    </w:p>
    <w:p w:rsidR="00320CFD" w:rsidRDefault="00320CFD" w:rsidP="00320CFD">
      <w:pPr>
        <w:jc w:val="center"/>
        <w:rPr>
          <w:b/>
        </w:rPr>
      </w:pPr>
      <w:r>
        <w:rPr>
          <w:b/>
        </w:rPr>
        <w:t>PASIŪLYMAS</w:t>
      </w:r>
    </w:p>
    <w:p w:rsidR="00320CFD" w:rsidRDefault="00320CFD" w:rsidP="00320CFD">
      <w:pPr>
        <w:jc w:val="center"/>
        <w:rPr>
          <w:b/>
        </w:rPr>
      </w:pPr>
      <w:r w:rsidRPr="00320CFD">
        <w:rPr>
          <w:b/>
        </w:rPr>
        <w:t>KAUNO JUOZO URBŠIO KATALIKIŠKO</w:t>
      </w:r>
      <w:r>
        <w:rPr>
          <w:b/>
        </w:rPr>
        <w:t>S  MOKYKLOS MAŽOS VERTĖS PIRKIMUI</w:t>
      </w:r>
      <w:r w:rsidRPr="00320CFD">
        <w:rPr>
          <w:b/>
        </w:rPr>
        <w:t xml:space="preserve">  „WC PATALPŲ REMONTO DARBAI, PARTIZANŲ G. 68“ </w:t>
      </w:r>
    </w:p>
    <w:p w:rsidR="00320CFD" w:rsidRDefault="00320CFD" w:rsidP="00320CFD">
      <w:pPr>
        <w:shd w:val="clear" w:color="auto" w:fill="FFFFFF"/>
        <w:jc w:val="center"/>
        <w:rPr>
          <w:b/>
          <w:bCs/>
        </w:rPr>
      </w:pPr>
      <w:r>
        <w:t>____________Nr.______</w:t>
      </w:r>
    </w:p>
    <w:p w:rsidR="00320CFD" w:rsidRDefault="00320CFD" w:rsidP="00320CFD">
      <w:pPr>
        <w:shd w:val="clear" w:color="auto" w:fill="FFFFFF"/>
        <w:tabs>
          <w:tab w:val="left" w:pos="3969"/>
        </w:tabs>
        <w:rPr>
          <w:bCs/>
          <w:sz w:val="20"/>
          <w:szCs w:val="20"/>
        </w:rPr>
      </w:pPr>
      <w:r>
        <w:rPr>
          <w:bCs/>
          <w:sz w:val="20"/>
          <w:szCs w:val="20"/>
        </w:rPr>
        <w:tab/>
        <w:t>(Data)</w:t>
      </w:r>
    </w:p>
    <w:p w:rsidR="00320CFD" w:rsidRDefault="00320CFD" w:rsidP="00320CFD">
      <w:pPr>
        <w:shd w:val="clear" w:color="auto" w:fill="FFFFFF"/>
        <w:jc w:val="center"/>
        <w:rPr>
          <w:bCs/>
        </w:rPr>
      </w:pPr>
      <w:r>
        <w:rPr>
          <w:bCs/>
        </w:rPr>
        <w:t>_____________</w:t>
      </w:r>
    </w:p>
    <w:p w:rsidR="00320CFD" w:rsidRDefault="00320CFD" w:rsidP="00320CFD">
      <w:pPr>
        <w:shd w:val="clear" w:color="auto" w:fill="FFFFFF"/>
        <w:jc w:val="center"/>
        <w:rPr>
          <w:bCs/>
          <w:sz w:val="20"/>
          <w:szCs w:val="20"/>
        </w:rPr>
      </w:pPr>
      <w:r>
        <w:rPr>
          <w:bCs/>
          <w:sz w:val="20"/>
          <w:szCs w:val="20"/>
        </w:rPr>
        <w:t>(Sudarymo vieta)</w:t>
      </w:r>
    </w:p>
    <w:p w:rsidR="00320CFD" w:rsidRDefault="00320CFD" w:rsidP="00320CF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pPr>
              <w:rPr>
                <w:i/>
              </w:rPr>
            </w:pPr>
            <w:r>
              <w:t>Tiekėjo pavadinimas, įmonės kodas</w:t>
            </w:r>
            <w:r>
              <w:rPr>
                <w:i/>
              </w:rPr>
              <w:t>/Jeigu dalyvauja ūkio subjektų grupė, surašomi visi dalyvių pavadinimai/</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Tiekėjo adresas</w:t>
            </w:r>
            <w:r>
              <w:rPr>
                <w:i/>
              </w:rPr>
              <w:t xml:space="preserve"> /Jeigu dalyvauja ūkio subjektų grupė, surašomi visi dalyvių adresai/</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Asmens, pasirašiusio pasiūlymą saugiu elektroniniu parašu, vardas, pavardė, pareigos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Telefono numeris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Fakso numeris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El. pašto adresas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 xml:space="preserve">Tiekėjo </w:t>
            </w:r>
            <w:r>
              <w:rPr>
                <w:i/>
              </w:rPr>
              <w:t>(Jeigu dalyvauja ūkio subjektų grupė, pagrindinio nario)</w:t>
            </w:r>
            <w:r>
              <w:t xml:space="preserve"> banko atsiskaitomosios sąskaitos duomenys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Tiekėjo PVM mokėtojo kodas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bl>
    <w:p w:rsidR="00320CFD" w:rsidRDefault="00320CFD" w:rsidP="00320CFD">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797"/>
      </w:tblGrid>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pPr>
              <w:rPr>
                <w:i/>
              </w:rPr>
            </w:pPr>
            <w:r>
              <w:rPr>
                <w:spacing w:val="-4"/>
              </w:rPr>
              <w:t>Subrangovo (-ų)</w:t>
            </w:r>
            <w:r>
              <w:t xml:space="preserve"> pavadinimas (-ai)</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rPr>
                <w:spacing w:val="-4"/>
              </w:rPr>
              <w:t>Subrangovo (-ų)</w:t>
            </w:r>
            <w:r>
              <w:t>adresas (-ai)</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5058" w:type="dxa"/>
            <w:tcBorders>
              <w:top w:val="single" w:sz="4" w:space="0" w:color="auto"/>
              <w:left w:val="single" w:sz="4" w:space="0" w:color="auto"/>
              <w:bottom w:val="single" w:sz="4" w:space="0" w:color="auto"/>
              <w:right w:val="single" w:sz="4" w:space="0" w:color="auto"/>
            </w:tcBorders>
            <w:hideMark/>
          </w:tcPr>
          <w:p w:rsidR="00320CFD" w:rsidRDefault="00320CFD">
            <w:r>
              <w:t>Įsipareigojimų dalis (procentais), kuriai ketinama pasitelkti subrangovą (-</w:t>
            </w:r>
            <w:proofErr w:type="spellStart"/>
            <w:r>
              <w:t>us</w:t>
            </w:r>
            <w:proofErr w:type="spellEnd"/>
            <w:r>
              <w:t>), nurodant perduodamus darbus</w:t>
            </w:r>
          </w:p>
        </w:tc>
        <w:tc>
          <w:tcPr>
            <w:tcW w:w="4797"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bl>
    <w:p w:rsidR="00320CFD" w:rsidRDefault="00320CFD" w:rsidP="00320CFD">
      <w:pPr>
        <w:jc w:val="both"/>
        <w:rPr>
          <w:sz w:val="20"/>
          <w:szCs w:val="20"/>
        </w:rPr>
      </w:pPr>
      <w:r>
        <w:rPr>
          <w:i/>
          <w:spacing w:val="-4"/>
          <w:sz w:val="20"/>
          <w:szCs w:val="20"/>
        </w:rPr>
        <w:t>Pastaba: Pildoma, jei tiekėjas ketina pasitelkti subrangovą (-</w:t>
      </w:r>
      <w:proofErr w:type="spellStart"/>
      <w:r>
        <w:rPr>
          <w:i/>
          <w:spacing w:val="-4"/>
          <w:sz w:val="20"/>
          <w:szCs w:val="20"/>
        </w:rPr>
        <w:t>us</w:t>
      </w:r>
      <w:proofErr w:type="spellEnd"/>
      <w:r>
        <w:rPr>
          <w:i/>
          <w:spacing w:val="-4"/>
          <w:sz w:val="20"/>
          <w:szCs w:val="20"/>
        </w:rPr>
        <w:t>)</w:t>
      </w:r>
    </w:p>
    <w:p w:rsidR="00320CFD" w:rsidRDefault="0065451A" w:rsidP="00320CFD">
      <w:pPr>
        <w:jc w:val="both"/>
        <w:rPr>
          <w:b/>
        </w:rPr>
      </w:pPr>
      <w:r w:rsidRPr="0065451A">
        <w:rPr>
          <w:b/>
        </w:rPr>
        <w:t>Sutartyje numatytus darbus, privalės atlikti pats Rangovas, be teisės juos perduoti atlikti subrangovams, išskyrus specifiniams darbams, jei tokie nusimato.</w:t>
      </w:r>
    </w:p>
    <w:p w:rsidR="0065451A" w:rsidRDefault="0065451A" w:rsidP="00320CFD">
      <w:pPr>
        <w:jc w:val="both"/>
      </w:pPr>
    </w:p>
    <w:p w:rsidR="00320CFD" w:rsidRDefault="00320CFD" w:rsidP="00320CFD">
      <w:pPr>
        <w:ind w:firstLine="567"/>
        <w:jc w:val="both"/>
      </w:pPr>
      <w:r>
        <w:t>Šiuo pasiūlymu pažymime, kad sutinkame su visais reikalavimais nustatytais pirkimo sąlygose. Taip pat patvirtiname, kad visa mūsų pasiūlyme pateikta informacija yra teisinga ir kad mes nenuslėpėme jokios informacijos, kurią buvo prašoma pateikti pirkimo dokumentuose. Taip pat patvirtiname, kad nesame susijęs su jokiu galimu interesų konfliktu, nedalyvavome rengiant pirkimo dokumentus, o taip pat nesame susiję su jokia kita suinteresuota šalimi.</w:t>
      </w:r>
    </w:p>
    <w:p w:rsidR="00320CFD" w:rsidRDefault="00320CFD" w:rsidP="00320CFD">
      <w:pPr>
        <w:ind w:firstLine="567"/>
        <w:jc w:val="both"/>
      </w:pPr>
      <w:r>
        <w:t>Suprantame, kad išaiškėjus aukščiau nurodytoms aplinkybėms būsime pašalinti iš šio pirkimo ir mūsų pateiktas pasiūlymas bus atmestas.</w:t>
      </w:r>
    </w:p>
    <w:p w:rsidR="00320CFD" w:rsidRDefault="00320CFD" w:rsidP="00320CFD">
      <w:pPr>
        <w:ind w:firstLine="567"/>
        <w:jc w:val="both"/>
      </w:pPr>
      <w:bookmarkStart w:id="0" w:name="_GoBack"/>
      <w:bookmarkEnd w:id="0"/>
      <w:r>
        <w:t>Taip pat mums yra žinoma, kad perkančioji organizacija viešins mūsų pasiūlymą bei sudarytą sutartį laimėjimo atveju. Sutinkame su viešinama informacija, nes jos atskleidimas neprieštarauja teisės aktams bei teisėtiems mūsų interesams, netrukdo laisvai konkuruoti tarpusavyje.</w:t>
      </w:r>
    </w:p>
    <w:p w:rsidR="00320CFD" w:rsidRDefault="00320CFD" w:rsidP="00320CFD">
      <w:pPr>
        <w:ind w:firstLine="720"/>
        <w:jc w:val="both"/>
      </w:pPr>
      <w:r>
        <w:rPr>
          <w:spacing w:val="-4"/>
        </w:rPr>
        <w:t>Pasirašydamas CVP IS priemonėmis pateiktą pasiūlymą saugiu elektroniniu parašu, patvirtinu, kad dokumentų skaitmeninės</w:t>
      </w:r>
      <w:r>
        <w:t xml:space="preserve"> kopijos ir elektroninėmis priemonėmis pateikti duomenys yra tikri.</w:t>
      </w:r>
    </w:p>
    <w:p w:rsidR="00320CFD" w:rsidRDefault="00320CFD" w:rsidP="00320CFD">
      <w:pPr>
        <w:ind w:firstLine="720"/>
        <w:jc w:val="both"/>
      </w:pPr>
    </w:p>
    <w:p w:rsidR="00320CFD" w:rsidRDefault="00320CFD" w:rsidP="00320CFD">
      <w:pPr>
        <w:ind w:firstLine="720"/>
        <w:jc w:val="both"/>
        <w:rPr>
          <w:b/>
        </w:rPr>
      </w:pPr>
      <w:r>
        <w:lastRenderedPageBreak/>
        <w:t>Mes siūlome darbus tokiomis kainomis eurais (dviejų skaičių po kablelio tikslumu):</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4"/>
        <w:gridCol w:w="1418"/>
        <w:gridCol w:w="992"/>
        <w:gridCol w:w="1559"/>
      </w:tblGrid>
      <w:tr w:rsidR="00320CFD" w:rsidTr="00320CFD">
        <w:tc>
          <w:tcPr>
            <w:tcW w:w="674"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t>Eil. Nr.</w:t>
            </w:r>
          </w:p>
        </w:tc>
        <w:tc>
          <w:tcPr>
            <w:tcW w:w="5104"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rPr>
                <w:spacing w:val="-4"/>
              </w:rPr>
              <w:t>Darbų</w:t>
            </w:r>
            <w:r>
              <w:t xml:space="preserve"> pavadinimas</w:t>
            </w:r>
          </w:p>
        </w:tc>
        <w:tc>
          <w:tcPr>
            <w:tcW w:w="1418" w:type="dxa"/>
            <w:tcBorders>
              <w:top w:val="single" w:sz="4" w:space="0" w:color="auto"/>
              <w:left w:val="single" w:sz="4" w:space="0" w:color="auto"/>
              <w:bottom w:val="single" w:sz="4" w:space="0" w:color="auto"/>
              <w:right w:val="single" w:sz="4" w:space="0" w:color="auto"/>
            </w:tcBorders>
            <w:hideMark/>
          </w:tcPr>
          <w:p w:rsidR="00320CFD" w:rsidRDefault="00320CFD">
            <w:pPr>
              <w:tabs>
                <w:tab w:val="left" w:pos="200"/>
              </w:tabs>
              <w:jc w:val="center"/>
            </w:pPr>
            <w:r>
              <w:t xml:space="preserve">Kaina, </w:t>
            </w:r>
            <w:proofErr w:type="spellStart"/>
            <w:r>
              <w:t>Eur</w:t>
            </w:r>
            <w:proofErr w:type="spellEnd"/>
          </w:p>
          <w:p w:rsidR="00320CFD" w:rsidRDefault="00320CFD">
            <w:pPr>
              <w:tabs>
                <w:tab w:val="left" w:pos="200"/>
              </w:tabs>
              <w:jc w:val="center"/>
            </w:pPr>
            <w:r>
              <w:t>(be PVM)</w:t>
            </w:r>
          </w:p>
        </w:tc>
        <w:tc>
          <w:tcPr>
            <w:tcW w:w="992"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t>PVM,</w:t>
            </w:r>
          </w:p>
          <w:p w:rsidR="00320CFD" w:rsidRDefault="00320CFD">
            <w:pPr>
              <w:jc w:val="center"/>
            </w:pPr>
            <w:proofErr w:type="spellStart"/>
            <w:r>
              <w:t>Eur</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t xml:space="preserve">Kaina, </w:t>
            </w:r>
            <w:proofErr w:type="spellStart"/>
            <w:r>
              <w:t>Eur</w:t>
            </w:r>
            <w:proofErr w:type="spellEnd"/>
            <w:r>
              <w:t xml:space="preserve"> (su PVM)</w:t>
            </w:r>
          </w:p>
        </w:tc>
      </w:tr>
      <w:tr w:rsidR="00320CFD" w:rsidTr="00320CFD">
        <w:tc>
          <w:tcPr>
            <w:tcW w:w="674" w:type="dxa"/>
            <w:tcBorders>
              <w:top w:val="single" w:sz="4" w:space="0" w:color="auto"/>
              <w:left w:val="single" w:sz="4" w:space="0" w:color="auto"/>
              <w:bottom w:val="single" w:sz="4" w:space="0" w:color="auto"/>
              <w:right w:val="single" w:sz="4" w:space="0" w:color="auto"/>
            </w:tcBorders>
            <w:hideMark/>
          </w:tcPr>
          <w:p w:rsidR="00320CFD" w:rsidRDefault="00320CFD">
            <w:pPr>
              <w:jc w:val="center"/>
              <w:rPr>
                <w:i/>
              </w:rPr>
            </w:pPr>
            <w:r>
              <w:rPr>
                <w:i/>
              </w:rPr>
              <w:t>1</w:t>
            </w:r>
          </w:p>
        </w:tc>
        <w:tc>
          <w:tcPr>
            <w:tcW w:w="5104" w:type="dxa"/>
            <w:tcBorders>
              <w:top w:val="single" w:sz="4" w:space="0" w:color="auto"/>
              <w:left w:val="single" w:sz="4" w:space="0" w:color="auto"/>
              <w:bottom w:val="single" w:sz="4" w:space="0" w:color="auto"/>
              <w:right w:val="single" w:sz="4" w:space="0" w:color="auto"/>
            </w:tcBorders>
            <w:hideMark/>
          </w:tcPr>
          <w:p w:rsidR="00320CFD" w:rsidRDefault="00320CFD">
            <w:pPr>
              <w:jc w:val="center"/>
              <w:rPr>
                <w:i/>
              </w:rPr>
            </w:pPr>
            <w:r>
              <w:rPr>
                <w:i/>
              </w:rPr>
              <w:t>2</w:t>
            </w:r>
          </w:p>
        </w:tc>
        <w:tc>
          <w:tcPr>
            <w:tcW w:w="1418" w:type="dxa"/>
            <w:tcBorders>
              <w:top w:val="single" w:sz="4" w:space="0" w:color="auto"/>
              <w:left w:val="single" w:sz="4" w:space="0" w:color="auto"/>
              <w:bottom w:val="single" w:sz="4" w:space="0" w:color="auto"/>
              <w:right w:val="single" w:sz="4" w:space="0" w:color="auto"/>
            </w:tcBorders>
            <w:hideMark/>
          </w:tcPr>
          <w:p w:rsidR="00320CFD" w:rsidRDefault="00320CFD">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hideMark/>
          </w:tcPr>
          <w:p w:rsidR="00320CFD" w:rsidRDefault="00320CFD">
            <w:pPr>
              <w:jc w:val="center"/>
              <w:rPr>
                <w:i/>
              </w:rPr>
            </w:pPr>
            <w:r>
              <w:rPr>
                <w:i/>
              </w:rPr>
              <w:t>4</w:t>
            </w:r>
          </w:p>
        </w:tc>
        <w:tc>
          <w:tcPr>
            <w:tcW w:w="1559" w:type="dxa"/>
            <w:tcBorders>
              <w:top w:val="single" w:sz="4" w:space="0" w:color="auto"/>
              <w:left w:val="single" w:sz="4" w:space="0" w:color="auto"/>
              <w:bottom w:val="single" w:sz="4" w:space="0" w:color="auto"/>
              <w:right w:val="single" w:sz="4" w:space="0" w:color="auto"/>
            </w:tcBorders>
            <w:hideMark/>
          </w:tcPr>
          <w:p w:rsidR="00320CFD" w:rsidRDefault="00320CFD">
            <w:pPr>
              <w:jc w:val="center"/>
              <w:rPr>
                <w:i/>
              </w:rPr>
            </w:pPr>
            <w:r>
              <w:rPr>
                <w:i/>
              </w:rPr>
              <w:t>5</w:t>
            </w:r>
          </w:p>
        </w:tc>
      </w:tr>
      <w:tr w:rsidR="00320CFD" w:rsidTr="00320CFD">
        <w:trPr>
          <w:trHeight w:val="623"/>
        </w:trPr>
        <w:tc>
          <w:tcPr>
            <w:tcW w:w="674" w:type="dxa"/>
            <w:tcBorders>
              <w:top w:val="single" w:sz="4" w:space="0" w:color="auto"/>
              <w:left w:val="single" w:sz="4" w:space="0" w:color="auto"/>
              <w:bottom w:val="single" w:sz="4" w:space="0" w:color="auto"/>
              <w:right w:val="single" w:sz="4" w:space="0" w:color="auto"/>
            </w:tcBorders>
            <w:hideMark/>
          </w:tcPr>
          <w:p w:rsidR="00320CFD" w:rsidRDefault="00320CFD">
            <w:pPr>
              <w:pStyle w:val="Sraopastraipa"/>
              <w:tabs>
                <w:tab w:val="left" w:pos="1418"/>
              </w:tabs>
              <w:ind w:left="0"/>
              <w:jc w:val="both"/>
            </w:pPr>
            <w:r>
              <w:t>1.</w:t>
            </w:r>
          </w:p>
        </w:tc>
        <w:tc>
          <w:tcPr>
            <w:tcW w:w="5104" w:type="dxa"/>
            <w:tcBorders>
              <w:top w:val="single" w:sz="4" w:space="0" w:color="auto"/>
              <w:left w:val="single" w:sz="4" w:space="0" w:color="auto"/>
              <w:bottom w:val="single" w:sz="4" w:space="0" w:color="auto"/>
              <w:right w:val="single" w:sz="4" w:space="0" w:color="auto"/>
            </w:tcBorders>
            <w:hideMark/>
          </w:tcPr>
          <w:p w:rsidR="00320CFD" w:rsidRDefault="00320CFD" w:rsidP="00320CFD">
            <w:pPr>
              <w:ind w:left="34"/>
              <w:jc w:val="both"/>
            </w:pPr>
            <w:r>
              <w:rPr>
                <w:b/>
              </w:rPr>
              <w:t xml:space="preserve">WC </w:t>
            </w:r>
            <w:r w:rsidRPr="00320CFD">
              <w:rPr>
                <w:b/>
              </w:rPr>
              <w:t xml:space="preserve">patalpų remonto darbai, </w:t>
            </w:r>
            <w:r>
              <w:rPr>
                <w:b/>
              </w:rPr>
              <w:t>P</w:t>
            </w:r>
            <w:r w:rsidRPr="00320CFD">
              <w:rPr>
                <w:b/>
              </w:rPr>
              <w:t>artizanų g. 68</w:t>
            </w:r>
            <w:r>
              <w:rPr>
                <w:b/>
              </w:rPr>
              <w:t xml:space="preserve"> (</w:t>
            </w:r>
            <w:r w:rsidRPr="00320CFD">
              <w:rPr>
                <w:b/>
              </w:rPr>
              <w:t>123,39 kv. m</w:t>
            </w:r>
            <w:r>
              <w:rPr>
                <w:b/>
              </w:rPr>
              <w:t>)</w:t>
            </w:r>
          </w:p>
        </w:tc>
        <w:tc>
          <w:tcPr>
            <w:tcW w:w="1418" w:type="dxa"/>
            <w:tcBorders>
              <w:top w:val="single" w:sz="4" w:space="0" w:color="auto"/>
              <w:left w:val="single" w:sz="4" w:space="0" w:color="auto"/>
              <w:bottom w:val="single" w:sz="4" w:space="0" w:color="auto"/>
              <w:right w:val="single" w:sz="4" w:space="0" w:color="auto"/>
            </w:tcBorders>
          </w:tcPr>
          <w:p w:rsidR="00320CFD" w:rsidRDefault="00320CFD">
            <w:pPr>
              <w:pStyle w:val="Sraopastraipa"/>
              <w:tabs>
                <w:tab w:val="left" w:pos="1418"/>
              </w:tabs>
              <w:ind w:left="0"/>
              <w:jc w:val="both"/>
            </w:pPr>
          </w:p>
        </w:tc>
        <w:tc>
          <w:tcPr>
            <w:tcW w:w="992" w:type="dxa"/>
            <w:tcBorders>
              <w:top w:val="single" w:sz="4" w:space="0" w:color="auto"/>
              <w:left w:val="single" w:sz="4" w:space="0" w:color="auto"/>
              <w:bottom w:val="single" w:sz="4" w:space="0" w:color="auto"/>
              <w:right w:val="single" w:sz="4" w:space="0" w:color="auto"/>
            </w:tcBorders>
          </w:tcPr>
          <w:p w:rsidR="00320CFD" w:rsidRDefault="00320CFD">
            <w:pPr>
              <w:pStyle w:val="Sraopastraipa"/>
              <w:tabs>
                <w:tab w:val="left" w:pos="1418"/>
              </w:tabs>
              <w:ind w:left="0"/>
              <w:jc w:val="both"/>
            </w:pPr>
          </w:p>
        </w:tc>
        <w:tc>
          <w:tcPr>
            <w:tcW w:w="1559" w:type="dxa"/>
            <w:tcBorders>
              <w:top w:val="single" w:sz="4" w:space="0" w:color="auto"/>
              <w:left w:val="single" w:sz="4" w:space="0" w:color="auto"/>
              <w:bottom w:val="single" w:sz="4" w:space="0" w:color="auto"/>
              <w:right w:val="single" w:sz="4" w:space="0" w:color="auto"/>
            </w:tcBorders>
          </w:tcPr>
          <w:p w:rsidR="00320CFD" w:rsidRDefault="00320CFD">
            <w:pPr>
              <w:pStyle w:val="Sraopastraipa"/>
              <w:tabs>
                <w:tab w:val="left" w:pos="1418"/>
              </w:tabs>
              <w:ind w:left="0"/>
              <w:jc w:val="both"/>
            </w:pPr>
          </w:p>
        </w:tc>
      </w:tr>
      <w:tr w:rsidR="00320CFD" w:rsidTr="00320CFD">
        <w:trPr>
          <w:trHeight w:val="559"/>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320CFD" w:rsidRDefault="00320CFD">
            <w:pPr>
              <w:jc w:val="right"/>
            </w:pPr>
            <w:r>
              <w:t>IŠ VISO (bendra pasiūlymo kaina)</w:t>
            </w:r>
          </w:p>
        </w:tc>
        <w:tc>
          <w:tcPr>
            <w:tcW w:w="1418" w:type="dxa"/>
            <w:tcBorders>
              <w:top w:val="single" w:sz="4" w:space="0" w:color="auto"/>
              <w:left w:val="single" w:sz="4" w:space="0" w:color="auto"/>
              <w:bottom w:val="single" w:sz="4" w:space="0" w:color="auto"/>
              <w:right w:val="single" w:sz="4" w:space="0" w:color="auto"/>
            </w:tcBorders>
          </w:tcPr>
          <w:p w:rsidR="00320CFD" w:rsidRDefault="00320CFD"/>
        </w:tc>
        <w:tc>
          <w:tcPr>
            <w:tcW w:w="992" w:type="dxa"/>
            <w:tcBorders>
              <w:top w:val="single" w:sz="4" w:space="0" w:color="auto"/>
              <w:left w:val="single" w:sz="4" w:space="0" w:color="auto"/>
              <w:bottom w:val="single" w:sz="4" w:space="0" w:color="auto"/>
              <w:right w:val="single" w:sz="4" w:space="0" w:color="auto"/>
            </w:tcBorders>
          </w:tcPr>
          <w:p w:rsidR="00320CFD" w:rsidRDefault="00320CFD">
            <w:pPr>
              <w:jc w:val="both"/>
            </w:pPr>
          </w:p>
        </w:tc>
        <w:tc>
          <w:tcPr>
            <w:tcW w:w="1559"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bl>
    <w:p w:rsidR="00320CFD" w:rsidRDefault="00320CFD" w:rsidP="00320CFD">
      <w:pPr>
        <w:ind w:firstLine="720"/>
        <w:jc w:val="both"/>
      </w:pPr>
    </w:p>
    <w:p w:rsidR="00320CFD" w:rsidRDefault="00320CFD" w:rsidP="00320CFD">
      <w:pPr>
        <w:ind w:firstLine="720"/>
        <w:jc w:val="both"/>
      </w:pPr>
      <w:r>
        <w:t>Tais atvejais, kai pagal galiojančius teisės aktus tiekėjui nereikia mokėti PVM, jis lentelės 3 ir 4 skilčių nepildo ir nurodo priežastis, dėl kurių PVM nemokamas:</w:t>
      </w:r>
    </w:p>
    <w:p w:rsidR="00320CFD" w:rsidRDefault="00320CFD" w:rsidP="00320CFD">
      <w:pPr>
        <w:jc w:val="both"/>
      </w:pPr>
      <w:r>
        <w:t>_______________________________________________________________________________________________________________________________________________________________.</w:t>
      </w:r>
    </w:p>
    <w:p w:rsidR="00320CFD" w:rsidRDefault="00320CFD" w:rsidP="00320CFD">
      <w:pPr>
        <w:ind w:firstLine="720"/>
        <w:jc w:val="both"/>
      </w:pPr>
      <w:r>
        <w:t>Siūlomi darbai visiškai atitinka pirkimo dokumentuose nurodytus reikalavimus.</w:t>
      </w:r>
    </w:p>
    <w:p w:rsidR="00320CFD" w:rsidRDefault="00320CFD" w:rsidP="00320CFD">
      <w:pPr>
        <w:ind w:firstLine="720"/>
        <w:jc w:val="both"/>
      </w:pPr>
      <w:r>
        <w:t>Ketinamų montuoti įrenginių savybės atitinka techniniame projekte pateiktas jų technines specifikacijas.</w:t>
      </w:r>
    </w:p>
    <w:p w:rsidR="00320CFD" w:rsidRDefault="00320CFD" w:rsidP="00320CFD">
      <w:pPr>
        <w:ind w:firstLine="720"/>
        <w:jc w:val="both"/>
      </w:pPr>
    </w:p>
    <w:p w:rsidR="00320CFD" w:rsidRDefault="00320CFD" w:rsidP="00320CFD">
      <w:pPr>
        <w:ind w:firstLine="720"/>
        <w:jc w:val="both"/>
      </w:pPr>
      <w:r>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635"/>
      </w:tblGrid>
      <w:tr w:rsidR="00320CFD" w:rsidTr="00320CFD">
        <w:tc>
          <w:tcPr>
            <w:tcW w:w="675"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proofErr w:type="spellStart"/>
            <w:r>
              <w:t>Eil.Nr</w:t>
            </w:r>
            <w:proofErr w:type="spellEnd"/>
            <w:r>
              <w:t>.</w:t>
            </w:r>
          </w:p>
        </w:tc>
        <w:tc>
          <w:tcPr>
            <w:tcW w:w="6518"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hideMark/>
          </w:tcPr>
          <w:p w:rsidR="00320CFD" w:rsidRDefault="00320CFD">
            <w:pPr>
              <w:jc w:val="center"/>
            </w:pPr>
            <w:r>
              <w:t>Dokumento puslapių skaičius</w:t>
            </w:r>
          </w:p>
        </w:tc>
      </w:tr>
      <w:tr w:rsidR="00320CFD" w:rsidTr="00320CFD">
        <w:tc>
          <w:tcPr>
            <w:tcW w:w="675" w:type="dxa"/>
            <w:tcBorders>
              <w:top w:val="single" w:sz="4" w:space="0" w:color="auto"/>
              <w:left w:val="single" w:sz="4" w:space="0" w:color="auto"/>
              <w:bottom w:val="single" w:sz="4" w:space="0" w:color="auto"/>
              <w:right w:val="single" w:sz="4" w:space="0" w:color="auto"/>
            </w:tcBorders>
          </w:tcPr>
          <w:p w:rsidR="00320CFD" w:rsidRDefault="00320CFD">
            <w:pPr>
              <w:jc w:val="both"/>
            </w:pPr>
          </w:p>
        </w:tc>
        <w:tc>
          <w:tcPr>
            <w:tcW w:w="6518" w:type="dxa"/>
            <w:tcBorders>
              <w:top w:val="single" w:sz="4" w:space="0" w:color="auto"/>
              <w:left w:val="single" w:sz="4" w:space="0" w:color="auto"/>
              <w:bottom w:val="single" w:sz="4" w:space="0" w:color="auto"/>
              <w:right w:val="single" w:sz="4" w:space="0" w:color="auto"/>
            </w:tcBorders>
          </w:tcPr>
          <w:p w:rsidR="00320CFD" w:rsidRDefault="00320CFD">
            <w:pPr>
              <w:jc w:val="both"/>
            </w:pPr>
          </w:p>
        </w:tc>
        <w:tc>
          <w:tcPr>
            <w:tcW w:w="2635"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r w:rsidR="00320CFD" w:rsidTr="00320CFD">
        <w:tc>
          <w:tcPr>
            <w:tcW w:w="675" w:type="dxa"/>
            <w:tcBorders>
              <w:top w:val="single" w:sz="4" w:space="0" w:color="auto"/>
              <w:left w:val="single" w:sz="4" w:space="0" w:color="auto"/>
              <w:bottom w:val="single" w:sz="4" w:space="0" w:color="auto"/>
              <w:right w:val="single" w:sz="4" w:space="0" w:color="auto"/>
            </w:tcBorders>
          </w:tcPr>
          <w:p w:rsidR="00320CFD" w:rsidRDefault="00320CFD">
            <w:pPr>
              <w:jc w:val="both"/>
            </w:pPr>
          </w:p>
        </w:tc>
        <w:tc>
          <w:tcPr>
            <w:tcW w:w="6518" w:type="dxa"/>
            <w:tcBorders>
              <w:top w:val="single" w:sz="4" w:space="0" w:color="auto"/>
              <w:left w:val="single" w:sz="4" w:space="0" w:color="auto"/>
              <w:bottom w:val="single" w:sz="4" w:space="0" w:color="auto"/>
              <w:right w:val="single" w:sz="4" w:space="0" w:color="auto"/>
            </w:tcBorders>
          </w:tcPr>
          <w:p w:rsidR="00320CFD" w:rsidRDefault="00320CFD">
            <w:pPr>
              <w:pStyle w:val="Antrats"/>
              <w:tabs>
                <w:tab w:val="left" w:pos="1296"/>
              </w:tabs>
            </w:pPr>
          </w:p>
        </w:tc>
        <w:tc>
          <w:tcPr>
            <w:tcW w:w="2635" w:type="dxa"/>
            <w:tcBorders>
              <w:top w:val="single" w:sz="4" w:space="0" w:color="auto"/>
              <w:left w:val="single" w:sz="4" w:space="0" w:color="auto"/>
              <w:bottom w:val="single" w:sz="4" w:space="0" w:color="auto"/>
              <w:right w:val="single" w:sz="4" w:space="0" w:color="auto"/>
            </w:tcBorders>
          </w:tcPr>
          <w:p w:rsidR="00320CFD" w:rsidRDefault="00320CFD">
            <w:pPr>
              <w:jc w:val="both"/>
            </w:pPr>
          </w:p>
        </w:tc>
      </w:tr>
    </w:tbl>
    <w:p w:rsidR="00320CFD" w:rsidRDefault="00320CFD" w:rsidP="00320CFD">
      <w:pPr>
        <w:jc w:val="both"/>
      </w:pPr>
    </w:p>
    <w:tbl>
      <w:tblPr>
        <w:tblW w:w="0" w:type="auto"/>
        <w:tblLayout w:type="fixed"/>
        <w:tblLook w:val="01E0" w:firstRow="1" w:lastRow="1" w:firstColumn="1" w:lastColumn="1" w:noHBand="0" w:noVBand="0"/>
      </w:tblPr>
      <w:tblGrid>
        <w:gridCol w:w="9828"/>
      </w:tblGrid>
      <w:tr w:rsidR="00320CFD" w:rsidTr="00320CFD">
        <w:trPr>
          <w:trHeight w:val="324"/>
        </w:trPr>
        <w:tc>
          <w:tcPr>
            <w:tcW w:w="9828" w:type="dxa"/>
          </w:tcPr>
          <w:p w:rsidR="00320CFD" w:rsidRDefault="00320CFD">
            <w:pPr>
              <w:ind w:right="-108" w:firstLine="720"/>
              <w:jc w:val="both"/>
            </w:pPr>
            <w:r>
              <w:t>Pasiūlymas galioja iki termino, nustatyto pirkimo dokumentuose.</w:t>
            </w:r>
          </w:p>
          <w:p w:rsidR="00320CFD" w:rsidRDefault="00320CFD">
            <w:pPr>
              <w:ind w:right="-108" w:firstLine="720"/>
              <w:jc w:val="both"/>
            </w:pPr>
          </w:p>
          <w:p w:rsidR="00320CFD" w:rsidRDefault="00320CFD">
            <w:pPr>
              <w:spacing w:after="120"/>
              <w:ind w:right="-108" w:firstLine="720"/>
              <w:jc w:val="both"/>
            </w:pPr>
            <w:r>
              <w:t>Ši pasiūlyme nurodyta informacija yra konfidenciali:</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3354"/>
              <w:gridCol w:w="5670"/>
            </w:tblGrid>
            <w:tr w:rsidR="00320CFD">
              <w:trPr>
                <w:trHeight w:val="1054"/>
              </w:trPr>
              <w:tc>
                <w:tcPr>
                  <w:tcW w:w="610" w:type="dxa"/>
                  <w:tcBorders>
                    <w:top w:val="single" w:sz="4" w:space="0" w:color="auto"/>
                    <w:left w:val="single" w:sz="4" w:space="0" w:color="auto"/>
                    <w:bottom w:val="single" w:sz="4" w:space="0" w:color="auto"/>
                    <w:right w:val="single" w:sz="4" w:space="0" w:color="auto"/>
                  </w:tcBorders>
                  <w:hideMark/>
                </w:tcPr>
                <w:p w:rsidR="00320CFD" w:rsidRDefault="00320CFD">
                  <w:pPr>
                    <w:ind w:right="-108"/>
                  </w:pPr>
                  <w:proofErr w:type="spellStart"/>
                  <w:r>
                    <w:t>Eil.Nr</w:t>
                  </w:r>
                  <w:proofErr w:type="spellEnd"/>
                  <w:r>
                    <w:t>.</w:t>
                  </w:r>
                </w:p>
              </w:tc>
              <w:tc>
                <w:tcPr>
                  <w:tcW w:w="3354" w:type="dxa"/>
                  <w:tcBorders>
                    <w:top w:val="single" w:sz="4" w:space="0" w:color="auto"/>
                    <w:left w:val="single" w:sz="4" w:space="0" w:color="auto"/>
                    <w:bottom w:val="single" w:sz="4" w:space="0" w:color="auto"/>
                    <w:right w:val="single" w:sz="4" w:space="0" w:color="auto"/>
                  </w:tcBorders>
                  <w:hideMark/>
                </w:tcPr>
                <w:p w:rsidR="00320CFD" w:rsidRDefault="00320CFD">
                  <w:pPr>
                    <w:ind w:right="-108"/>
                  </w:pPr>
                  <w:r>
                    <w:t>Pateikto dokumento pavadinimas (rekomenduojama pavadinime vartoti žodį „Konfidencialu“)</w:t>
                  </w:r>
                </w:p>
              </w:tc>
              <w:tc>
                <w:tcPr>
                  <w:tcW w:w="5670" w:type="dxa"/>
                  <w:tcBorders>
                    <w:top w:val="single" w:sz="4" w:space="0" w:color="auto"/>
                    <w:left w:val="single" w:sz="4" w:space="0" w:color="auto"/>
                    <w:bottom w:val="single" w:sz="4" w:space="0" w:color="auto"/>
                    <w:right w:val="single" w:sz="4" w:space="0" w:color="auto"/>
                  </w:tcBorders>
                  <w:hideMark/>
                </w:tcPr>
                <w:p w:rsidR="00320CFD" w:rsidRDefault="00320CFD">
                  <w:pPr>
                    <w:ind w:right="33"/>
                    <w:jc w:val="center"/>
                  </w:pPr>
                  <w:r>
                    <w:t xml:space="preserve">Dokumentas yra įkeltas šioje CVP IS pasiūlymo lango eilutėje („Prisegti dokumentai“ arba </w:t>
                  </w:r>
                  <w:r>
                    <w:rPr>
                      <w:bCs/>
                    </w:rPr>
                    <w:t>„Kvalifikaciniai klausimai“ prie atsakymo į klausimą)</w:t>
                  </w:r>
                </w:p>
              </w:tc>
            </w:tr>
            <w:tr w:rsidR="00320CFD">
              <w:trPr>
                <w:trHeight w:val="233"/>
              </w:trPr>
              <w:tc>
                <w:tcPr>
                  <w:tcW w:w="610"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c>
                <w:tcPr>
                  <w:tcW w:w="3354"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c>
                <w:tcPr>
                  <w:tcW w:w="5670"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r>
            <w:tr w:rsidR="00320CFD">
              <w:trPr>
                <w:trHeight w:val="95"/>
              </w:trPr>
              <w:tc>
                <w:tcPr>
                  <w:tcW w:w="610"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c>
                <w:tcPr>
                  <w:tcW w:w="3354"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c>
                <w:tcPr>
                  <w:tcW w:w="5670" w:type="dxa"/>
                  <w:tcBorders>
                    <w:top w:val="single" w:sz="4" w:space="0" w:color="auto"/>
                    <w:left w:val="single" w:sz="4" w:space="0" w:color="auto"/>
                    <w:bottom w:val="single" w:sz="4" w:space="0" w:color="auto"/>
                    <w:right w:val="single" w:sz="4" w:space="0" w:color="auto"/>
                  </w:tcBorders>
                </w:tcPr>
                <w:p w:rsidR="00320CFD" w:rsidRDefault="00320CFD">
                  <w:pPr>
                    <w:ind w:right="-108"/>
                    <w:jc w:val="both"/>
                  </w:pPr>
                </w:p>
              </w:tc>
            </w:tr>
          </w:tbl>
          <w:p w:rsidR="00320CFD" w:rsidRDefault="00320CFD">
            <w:pPr>
              <w:ind w:right="-108"/>
              <w:jc w:val="both"/>
            </w:pPr>
          </w:p>
        </w:tc>
      </w:tr>
    </w:tbl>
    <w:p w:rsidR="00320CFD" w:rsidRDefault="00320CFD" w:rsidP="00320CFD">
      <w:pPr>
        <w:jc w:val="both"/>
        <w:rPr>
          <w:strike/>
          <w:sz w:val="20"/>
          <w:szCs w:val="20"/>
        </w:rPr>
      </w:pPr>
      <w:r>
        <w:rPr>
          <w:sz w:val="20"/>
          <w:szCs w:val="20"/>
        </w:rPr>
        <w:t xml:space="preserve">Pastaba: Tiekėjui nenurodžius, kokia informacija yra konfidenciali arba nurodžius, kad visa pasiūlymo informacija yra konfidenciali, laikoma, kad konfidencialios informacijos pasiūlyme nėra. </w:t>
      </w:r>
    </w:p>
    <w:p w:rsidR="00320CFD" w:rsidRDefault="00320CFD" w:rsidP="00320CFD">
      <w:pPr>
        <w:pStyle w:val="linija"/>
        <w:spacing w:before="0" w:beforeAutospacing="0" w:after="0" w:afterAutospacing="0"/>
        <w:jc w:val="cente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320CFD" w:rsidTr="00320CFD">
        <w:trPr>
          <w:trHeight w:val="285"/>
        </w:trPr>
        <w:tc>
          <w:tcPr>
            <w:tcW w:w="3284" w:type="dxa"/>
            <w:tcBorders>
              <w:top w:val="nil"/>
              <w:left w:val="nil"/>
              <w:bottom w:val="single" w:sz="4" w:space="0" w:color="auto"/>
              <w:right w:val="nil"/>
            </w:tcBorders>
          </w:tcPr>
          <w:p w:rsidR="00320CFD" w:rsidRDefault="00320CFD">
            <w:pPr>
              <w:ind w:right="-1"/>
              <w:rPr>
                <w:sz w:val="22"/>
              </w:rPr>
            </w:pPr>
          </w:p>
        </w:tc>
        <w:tc>
          <w:tcPr>
            <w:tcW w:w="604" w:type="dxa"/>
          </w:tcPr>
          <w:p w:rsidR="00320CFD" w:rsidRDefault="00320CFD">
            <w:pPr>
              <w:ind w:right="-1"/>
              <w:jc w:val="center"/>
              <w:rPr>
                <w:sz w:val="22"/>
              </w:rPr>
            </w:pPr>
          </w:p>
        </w:tc>
        <w:tc>
          <w:tcPr>
            <w:tcW w:w="1980" w:type="dxa"/>
            <w:tcBorders>
              <w:top w:val="nil"/>
              <w:left w:val="nil"/>
              <w:bottom w:val="single" w:sz="4" w:space="0" w:color="auto"/>
              <w:right w:val="nil"/>
            </w:tcBorders>
          </w:tcPr>
          <w:p w:rsidR="00320CFD" w:rsidRDefault="00320CFD">
            <w:pPr>
              <w:ind w:right="-1"/>
              <w:jc w:val="center"/>
              <w:rPr>
                <w:sz w:val="22"/>
              </w:rPr>
            </w:pPr>
          </w:p>
        </w:tc>
        <w:tc>
          <w:tcPr>
            <w:tcW w:w="701" w:type="dxa"/>
          </w:tcPr>
          <w:p w:rsidR="00320CFD" w:rsidRDefault="00320CFD">
            <w:pPr>
              <w:ind w:right="-1"/>
              <w:jc w:val="center"/>
              <w:rPr>
                <w:sz w:val="22"/>
              </w:rPr>
            </w:pPr>
          </w:p>
        </w:tc>
        <w:tc>
          <w:tcPr>
            <w:tcW w:w="2611" w:type="dxa"/>
            <w:tcBorders>
              <w:top w:val="nil"/>
              <w:left w:val="nil"/>
              <w:bottom w:val="single" w:sz="4" w:space="0" w:color="auto"/>
              <w:right w:val="nil"/>
            </w:tcBorders>
          </w:tcPr>
          <w:p w:rsidR="00320CFD" w:rsidRDefault="00320CFD">
            <w:pPr>
              <w:ind w:right="-1"/>
              <w:jc w:val="right"/>
              <w:rPr>
                <w:sz w:val="22"/>
              </w:rPr>
            </w:pPr>
          </w:p>
        </w:tc>
        <w:tc>
          <w:tcPr>
            <w:tcW w:w="648" w:type="dxa"/>
          </w:tcPr>
          <w:p w:rsidR="00320CFD" w:rsidRDefault="00320CFD">
            <w:pPr>
              <w:ind w:right="-1"/>
              <w:jc w:val="right"/>
              <w:rPr>
                <w:sz w:val="22"/>
              </w:rPr>
            </w:pPr>
          </w:p>
        </w:tc>
      </w:tr>
      <w:tr w:rsidR="00320CFD" w:rsidTr="00320CFD">
        <w:trPr>
          <w:trHeight w:val="186"/>
        </w:trPr>
        <w:tc>
          <w:tcPr>
            <w:tcW w:w="3284" w:type="dxa"/>
            <w:tcBorders>
              <w:top w:val="single" w:sz="4" w:space="0" w:color="auto"/>
              <w:left w:val="nil"/>
              <w:bottom w:val="nil"/>
              <w:right w:val="nil"/>
            </w:tcBorders>
            <w:hideMark/>
          </w:tcPr>
          <w:p w:rsidR="00320CFD" w:rsidRDefault="00320CFD">
            <w:pPr>
              <w:pStyle w:val="BodyText1"/>
              <w:ind w:firstLine="0"/>
              <w:jc w:val="left"/>
              <w:rPr>
                <w:rFonts w:ascii="Times New Roman" w:hAnsi="Times New Roman"/>
                <w:position w:val="6"/>
                <w:lang w:val="lt-LT"/>
              </w:rPr>
            </w:pPr>
            <w:r>
              <w:rPr>
                <w:rFonts w:ascii="Times New Roman" w:hAnsi="Times New Roman"/>
                <w:position w:val="6"/>
                <w:lang w:val="lt-LT"/>
              </w:rPr>
              <w:t>(Tiekėjo arba jo įgalioto asmens pareigų pavadinimas*)</w:t>
            </w:r>
          </w:p>
        </w:tc>
        <w:tc>
          <w:tcPr>
            <w:tcW w:w="604" w:type="dxa"/>
          </w:tcPr>
          <w:p w:rsidR="00320CFD" w:rsidRDefault="00320CFD">
            <w:pPr>
              <w:ind w:right="-1"/>
              <w:jc w:val="center"/>
              <w:rPr>
                <w:sz w:val="20"/>
                <w:szCs w:val="20"/>
              </w:rPr>
            </w:pPr>
          </w:p>
        </w:tc>
        <w:tc>
          <w:tcPr>
            <w:tcW w:w="1980" w:type="dxa"/>
            <w:tcBorders>
              <w:top w:val="single" w:sz="4" w:space="0" w:color="auto"/>
              <w:left w:val="nil"/>
              <w:bottom w:val="nil"/>
              <w:right w:val="nil"/>
            </w:tcBorders>
            <w:hideMark/>
          </w:tcPr>
          <w:p w:rsidR="00320CFD" w:rsidRDefault="00320CFD">
            <w:pPr>
              <w:ind w:right="-1"/>
              <w:jc w:val="center"/>
              <w:rPr>
                <w:sz w:val="20"/>
                <w:szCs w:val="20"/>
              </w:rPr>
            </w:pPr>
            <w:r>
              <w:rPr>
                <w:position w:val="6"/>
                <w:sz w:val="20"/>
                <w:szCs w:val="20"/>
              </w:rPr>
              <w:t>(Parašas*)</w:t>
            </w:r>
          </w:p>
        </w:tc>
        <w:tc>
          <w:tcPr>
            <w:tcW w:w="701" w:type="dxa"/>
          </w:tcPr>
          <w:p w:rsidR="00320CFD" w:rsidRDefault="00320CFD">
            <w:pPr>
              <w:ind w:right="-1"/>
              <w:jc w:val="center"/>
              <w:rPr>
                <w:sz w:val="20"/>
                <w:szCs w:val="20"/>
              </w:rPr>
            </w:pPr>
          </w:p>
        </w:tc>
        <w:tc>
          <w:tcPr>
            <w:tcW w:w="2611" w:type="dxa"/>
            <w:tcBorders>
              <w:top w:val="single" w:sz="4" w:space="0" w:color="auto"/>
              <w:left w:val="nil"/>
              <w:bottom w:val="nil"/>
              <w:right w:val="nil"/>
            </w:tcBorders>
            <w:hideMark/>
          </w:tcPr>
          <w:p w:rsidR="00320CFD" w:rsidRDefault="00320CFD">
            <w:pPr>
              <w:ind w:right="-1"/>
              <w:jc w:val="center"/>
              <w:rPr>
                <w:sz w:val="20"/>
                <w:szCs w:val="20"/>
              </w:rPr>
            </w:pPr>
            <w:r>
              <w:rPr>
                <w:position w:val="6"/>
                <w:sz w:val="20"/>
                <w:szCs w:val="20"/>
              </w:rPr>
              <w:t>(Vardas ir pavardė*)</w:t>
            </w:r>
          </w:p>
        </w:tc>
        <w:tc>
          <w:tcPr>
            <w:tcW w:w="648" w:type="dxa"/>
          </w:tcPr>
          <w:p w:rsidR="00320CFD" w:rsidRDefault="00320CFD">
            <w:pPr>
              <w:ind w:right="-1"/>
              <w:jc w:val="center"/>
              <w:rPr>
                <w:sz w:val="20"/>
                <w:szCs w:val="20"/>
              </w:rPr>
            </w:pPr>
          </w:p>
        </w:tc>
      </w:tr>
    </w:tbl>
    <w:p w:rsidR="00320CFD" w:rsidRDefault="00320CFD" w:rsidP="00320CFD">
      <w:pPr>
        <w:pStyle w:val="linija"/>
        <w:spacing w:before="0" w:beforeAutospacing="0" w:after="0" w:afterAutospacing="0"/>
        <w:jc w:val="center"/>
      </w:pPr>
    </w:p>
    <w:p w:rsidR="00320CFD" w:rsidRDefault="00320CFD" w:rsidP="00320CFD">
      <w:pPr>
        <w:ind w:firstLine="709"/>
        <w:rPr>
          <w:sz w:val="20"/>
          <w:szCs w:val="20"/>
        </w:rPr>
      </w:pPr>
      <w:r>
        <w:rPr>
          <w:sz w:val="20"/>
          <w:szCs w:val="20"/>
        </w:rPr>
        <w:t>*Pasirašoma atskirai elektroniniu parašu tuo atveju, kai dokumente nurodytas kitas nei visą pasiūlymą pasirašantis asmuo.</w:t>
      </w:r>
    </w:p>
    <w:p w:rsidR="00351B6E" w:rsidRDefault="00341F15"/>
    <w:sectPr w:rsidR="00351B6E" w:rsidSect="00064029">
      <w:headerReference w:type="default" r:id="rId7"/>
      <w:headerReference w:type="first" r:id="rId8"/>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15" w:rsidRDefault="00341F15" w:rsidP="00320CFD">
      <w:r>
        <w:separator/>
      </w:r>
    </w:p>
  </w:endnote>
  <w:endnote w:type="continuationSeparator" w:id="0">
    <w:p w:rsidR="00341F15" w:rsidRDefault="00341F15" w:rsidP="003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15" w:rsidRDefault="00341F15" w:rsidP="00320CFD">
      <w:r>
        <w:separator/>
      </w:r>
    </w:p>
  </w:footnote>
  <w:footnote w:type="continuationSeparator" w:id="0">
    <w:p w:rsidR="00341F15" w:rsidRDefault="00341F15" w:rsidP="0032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FD" w:rsidRDefault="00320CFD" w:rsidP="00320CFD">
    <w:pPr>
      <w:pStyle w:val="Antrats"/>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29" w:rsidRPr="00064029" w:rsidRDefault="00064029" w:rsidP="00064029">
    <w:pPr>
      <w:pStyle w:val="Antrats"/>
      <w:jc w:val="right"/>
    </w:pPr>
    <w:r w:rsidRPr="00064029">
      <w:t>Pirkimo dokumentų 4 priedas</w:t>
    </w:r>
  </w:p>
  <w:p w:rsidR="00320CFD" w:rsidRDefault="00320CFD" w:rsidP="00064029">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FD"/>
    <w:rsid w:val="000246BE"/>
    <w:rsid w:val="00064029"/>
    <w:rsid w:val="00265572"/>
    <w:rsid w:val="00320CFD"/>
    <w:rsid w:val="00341F15"/>
    <w:rsid w:val="0065451A"/>
    <w:rsid w:val="00A36CA5"/>
    <w:rsid w:val="00DD0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5C48D-AFF7-4B8F-88E8-423B7C22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0CF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320CFD"/>
    <w:pPr>
      <w:tabs>
        <w:tab w:val="center" w:pos="4153"/>
        <w:tab w:val="right" w:pos="8306"/>
      </w:tabs>
    </w:pPr>
  </w:style>
  <w:style w:type="character" w:customStyle="1" w:styleId="AntratsDiagrama">
    <w:name w:val="Antraštės Diagrama"/>
    <w:basedOn w:val="Numatytasispastraiposriftas"/>
    <w:link w:val="Antrats"/>
    <w:rsid w:val="00320CFD"/>
    <w:rPr>
      <w:rFonts w:ascii="Times New Roman" w:eastAsia="Times New Roman" w:hAnsi="Times New Roman" w:cs="Times New Roman"/>
      <w:sz w:val="24"/>
      <w:szCs w:val="24"/>
    </w:rPr>
  </w:style>
  <w:style w:type="paragraph" w:styleId="Sraopastraipa">
    <w:name w:val="List Paragraph"/>
    <w:basedOn w:val="prastasis"/>
    <w:uiPriority w:val="1"/>
    <w:qFormat/>
    <w:rsid w:val="00320CFD"/>
    <w:pPr>
      <w:ind w:left="720"/>
      <w:contextualSpacing/>
    </w:pPr>
    <w:rPr>
      <w:noProof/>
    </w:rPr>
  </w:style>
  <w:style w:type="paragraph" w:customStyle="1" w:styleId="linija">
    <w:name w:val="linija"/>
    <w:basedOn w:val="prastasis"/>
    <w:rsid w:val="00320CFD"/>
    <w:pPr>
      <w:spacing w:before="100" w:beforeAutospacing="1" w:after="100" w:afterAutospacing="1"/>
    </w:pPr>
    <w:rPr>
      <w:lang w:eastAsia="lt-LT"/>
    </w:rPr>
  </w:style>
  <w:style w:type="paragraph" w:customStyle="1" w:styleId="BodyText1">
    <w:name w:val="Body Text1"/>
    <w:rsid w:val="00320CFD"/>
    <w:pPr>
      <w:snapToGrid w:val="0"/>
      <w:spacing w:after="0" w:line="240" w:lineRule="auto"/>
      <w:ind w:firstLine="312"/>
      <w:jc w:val="both"/>
    </w:pPr>
    <w:rPr>
      <w:rFonts w:ascii="TimesLT" w:eastAsia="Times New Roman" w:hAnsi="TimesLT" w:cs="Times New Roman"/>
      <w:sz w:val="20"/>
      <w:szCs w:val="20"/>
      <w:lang w:val="en-US"/>
    </w:rPr>
  </w:style>
  <w:style w:type="paragraph" w:styleId="Porat">
    <w:name w:val="footer"/>
    <w:basedOn w:val="prastasis"/>
    <w:link w:val="PoratDiagrama"/>
    <w:uiPriority w:val="99"/>
    <w:unhideWhenUsed/>
    <w:rsid w:val="00320CFD"/>
    <w:pPr>
      <w:tabs>
        <w:tab w:val="center" w:pos="4819"/>
        <w:tab w:val="right" w:pos="9638"/>
      </w:tabs>
    </w:pPr>
  </w:style>
  <w:style w:type="character" w:customStyle="1" w:styleId="PoratDiagrama">
    <w:name w:val="Poraštė Diagrama"/>
    <w:basedOn w:val="Numatytasispastraiposriftas"/>
    <w:link w:val="Porat"/>
    <w:uiPriority w:val="99"/>
    <w:rsid w:val="00320C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DEE7-A17E-42BD-90C8-A3570C55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2665</Words>
  <Characters>1520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2</cp:revision>
  <dcterms:created xsi:type="dcterms:W3CDTF">2017-06-20T12:20:00Z</dcterms:created>
  <dcterms:modified xsi:type="dcterms:W3CDTF">2017-06-20T12:47:00Z</dcterms:modified>
</cp:coreProperties>
</file>